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Default="00C116F3" w:rsidP="002D5C5F">
      <w:pPr>
        <w:jc w:val="center"/>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F9BB7C1"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1.1.</w:t>
      </w:r>
      <w:r w:rsidRPr="00C13454">
        <w:rPr>
          <w:rFonts w:cstheme="minorHAnsi"/>
          <w:szCs w:val="18"/>
        </w:rPr>
        <w:tab/>
        <w:t>Przedmiotem postępowania zakupowego jest opracowanie dokumentacji projektowej oraz wykonanie robót budowlanych w branży elektroenergetycznej pn.</w:t>
      </w:r>
    </w:p>
    <w:p w14:paraId="658DB4B6" w14:textId="77777777" w:rsidR="004E649D" w:rsidRDefault="004E649D" w:rsidP="008B757D">
      <w:pPr>
        <w:spacing w:after="0"/>
        <w:ind w:left="714" w:hanging="357"/>
        <w:jc w:val="center"/>
        <w:rPr>
          <w:rFonts w:ascii="Calibri" w:eastAsia="Times New Roman" w:hAnsi="Calibri" w:cs="Arial"/>
          <w:b/>
          <w:bCs/>
          <w:sz w:val="24"/>
          <w:szCs w:val="24"/>
          <w:lang w:eastAsia="pl-PL"/>
        </w:rPr>
      </w:pPr>
    </w:p>
    <w:p w14:paraId="2863FABA" w14:textId="77777777" w:rsidR="00FA53FE" w:rsidRDefault="00FA53FE" w:rsidP="008B757D">
      <w:pPr>
        <w:spacing w:after="0"/>
        <w:ind w:left="714" w:hanging="357"/>
        <w:jc w:val="center"/>
        <w:rPr>
          <w:rFonts w:ascii="Calibri" w:eastAsia="Times New Roman" w:hAnsi="Calibri" w:cs="Arial"/>
          <w:b/>
          <w:bCs/>
          <w:sz w:val="24"/>
          <w:szCs w:val="24"/>
          <w:lang w:eastAsia="pl-PL"/>
        </w:rPr>
      </w:pPr>
    </w:p>
    <w:p w14:paraId="367D0CF9" w14:textId="77777777" w:rsidR="002D77B8" w:rsidRPr="002D77B8" w:rsidRDefault="002D77B8" w:rsidP="002D77B8">
      <w:pPr>
        <w:ind w:left="357"/>
        <w:jc w:val="center"/>
        <w:rPr>
          <w:rFonts w:ascii="Calibri" w:eastAsia="Times New Roman" w:hAnsi="Calibri" w:cs="Arial"/>
          <w:b/>
          <w:bCs/>
          <w:sz w:val="24"/>
          <w:szCs w:val="24"/>
          <w:lang w:eastAsia="pl-PL"/>
        </w:rPr>
      </w:pPr>
      <w:r w:rsidRPr="002D77B8">
        <w:rPr>
          <w:rFonts w:ascii="Calibri" w:eastAsia="Times New Roman" w:hAnsi="Calibri" w:cs="Arial"/>
          <w:b/>
          <w:bCs/>
          <w:sz w:val="24"/>
          <w:szCs w:val="24"/>
          <w:lang w:eastAsia="pl-PL"/>
        </w:rPr>
        <w:t>Wymiana baterii akumulatorów ołowiowo – kwasowych stacyjnych nr 2</w:t>
      </w:r>
    </w:p>
    <w:p w14:paraId="76678C96" w14:textId="77777777" w:rsidR="002D77B8" w:rsidRPr="002D77B8" w:rsidRDefault="002D77B8" w:rsidP="002D77B8">
      <w:pPr>
        <w:ind w:left="357"/>
        <w:jc w:val="center"/>
        <w:rPr>
          <w:rFonts w:ascii="Calibri" w:eastAsia="Times New Roman" w:hAnsi="Calibri" w:cs="Arial"/>
          <w:b/>
          <w:bCs/>
          <w:sz w:val="24"/>
          <w:szCs w:val="24"/>
          <w:lang w:eastAsia="pl-PL"/>
        </w:rPr>
      </w:pPr>
      <w:r w:rsidRPr="002D77B8">
        <w:rPr>
          <w:rFonts w:ascii="Calibri" w:eastAsia="Times New Roman" w:hAnsi="Calibri" w:cs="Arial"/>
          <w:b/>
          <w:bCs/>
          <w:sz w:val="24"/>
          <w:szCs w:val="24"/>
          <w:lang w:eastAsia="pl-PL"/>
        </w:rPr>
        <w:t>ze stelażem i zasilaczem w stacji 110/15 kV Sosnowiec</w:t>
      </w:r>
    </w:p>
    <w:p w14:paraId="7F302026" w14:textId="77777777" w:rsidR="002D77B8" w:rsidRDefault="002D77B8" w:rsidP="00F01FAF">
      <w:pPr>
        <w:ind w:left="357"/>
        <w:jc w:val="center"/>
        <w:rPr>
          <w:rFonts w:ascii="Calibri" w:eastAsia="Times New Roman" w:hAnsi="Calibri" w:cs="Arial"/>
          <w:b/>
          <w:bCs/>
          <w:sz w:val="24"/>
          <w:szCs w:val="24"/>
          <w:lang w:eastAsia="pl-PL"/>
        </w:rPr>
      </w:pPr>
    </w:p>
    <w:p w14:paraId="3DF84C10" w14:textId="77777777" w:rsidR="005A5C38" w:rsidRDefault="005A5C38" w:rsidP="00B7342C">
      <w:pPr>
        <w:spacing w:after="0"/>
        <w:ind w:left="714" w:hanging="357"/>
        <w:jc w:val="center"/>
        <w:rPr>
          <w:rFonts w:ascii="Calibri" w:eastAsia="Times New Roman" w:hAnsi="Calibri" w:cs="Arial"/>
          <w:b/>
          <w:bCs/>
          <w:sz w:val="24"/>
          <w:szCs w:val="24"/>
          <w:lang w:eastAsia="pl-PL"/>
        </w:rPr>
      </w:pPr>
    </w:p>
    <w:p w14:paraId="55D94757"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Zakres zamówienia określonego powyżej obejmuje:</w:t>
      </w:r>
    </w:p>
    <w:p w14:paraId="0B92ADD9"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1)</w:t>
      </w:r>
      <w:r w:rsidRPr="00C13454">
        <w:rPr>
          <w:rFonts w:cstheme="minorHAnsi"/>
          <w:szCs w:val="18"/>
        </w:rPr>
        <w:tab/>
        <w:t>opracowanie dokumentacji projektowej.</w:t>
      </w:r>
    </w:p>
    <w:p w14:paraId="15241E20"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2)</w:t>
      </w:r>
      <w:r w:rsidRPr="00C13454">
        <w:rPr>
          <w:rFonts w:cstheme="minorHAnsi"/>
          <w:szCs w:val="18"/>
        </w:rPr>
        <w:tab/>
        <w:t>realizację robót budowlano-montażowych.</w:t>
      </w:r>
    </w:p>
    <w:p w14:paraId="25A45F42"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3)</w:t>
      </w:r>
      <w:r w:rsidRPr="00C13454">
        <w:rPr>
          <w:rFonts w:cstheme="minorHAnsi"/>
          <w:szCs w:val="18"/>
        </w:rPr>
        <w:tab/>
        <w:t>dostawę wszystkich materiałów niezbędnych do realizacji zadania.</w:t>
      </w:r>
    </w:p>
    <w:p w14:paraId="2DE73235"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4)</w:t>
      </w:r>
      <w:r w:rsidRPr="00C13454">
        <w:rPr>
          <w:rFonts w:cstheme="minorHAnsi"/>
          <w:szCs w:val="18"/>
        </w:rPr>
        <w:tab/>
        <w:t>przeprowadzenie wszystkich niezbędnych prac demontażowych a także utylizacji zdemontowanych urządzeń.</w:t>
      </w:r>
    </w:p>
    <w:p w14:paraId="197DDCD2"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5)</w:t>
      </w:r>
      <w:r w:rsidRPr="00C13454">
        <w:rPr>
          <w:rFonts w:cstheme="minorHAnsi"/>
          <w:szCs w:val="18"/>
        </w:rPr>
        <w:tab/>
        <w:t>przeprowadzenie prac pomiarowych, badań pomontażowych oraz uczestniczenie w pracach odbiorowych.</w:t>
      </w:r>
    </w:p>
    <w:p w14:paraId="0C8D154C"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6)</w:t>
      </w:r>
      <w:r w:rsidRPr="00C13454">
        <w:rPr>
          <w:rFonts w:cstheme="minorHAnsi"/>
          <w:szCs w:val="18"/>
        </w:rPr>
        <w:tab/>
        <w:t>opracowanie dokumentacji powykonawczej.</w:t>
      </w:r>
    </w:p>
    <w:p w14:paraId="7EC5A30D" w14:textId="77777777" w:rsidR="002D5C5F" w:rsidRDefault="002D5C5F" w:rsidP="00C13454">
      <w:pPr>
        <w:pStyle w:val="Akapitzlist"/>
        <w:spacing w:before="120" w:line="276" w:lineRule="auto"/>
        <w:ind w:left="284"/>
        <w:jc w:val="both"/>
        <w:outlineLvl w:val="0"/>
        <w:rPr>
          <w:rFonts w:cstheme="minorHAnsi"/>
          <w:b/>
          <w:szCs w:val="18"/>
        </w:rPr>
      </w:pPr>
    </w:p>
    <w:p w14:paraId="4C6BFC65" w14:textId="3FBADD39" w:rsidR="00C13454" w:rsidRPr="00C13454" w:rsidRDefault="00C13454" w:rsidP="00C13454">
      <w:pPr>
        <w:pStyle w:val="Akapitzlist"/>
        <w:spacing w:before="120" w:line="276" w:lineRule="auto"/>
        <w:ind w:left="284"/>
        <w:jc w:val="both"/>
        <w:outlineLvl w:val="0"/>
        <w:rPr>
          <w:rFonts w:cstheme="minorHAnsi"/>
          <w:b/>
          <w:szCs w:val="18"/>
        </w:rPr>
      </w:pPr>
      <w:r w:rsidRPr="00C13454">
        <w:rPr>
          <w:rFonts w:cstheme="minorHAnsi"/>
          <w:b/>
          <w:szCs w:val="18"/>
        </w:rPr>
        <w:t>Szczegółowy zakres rzeczowy został ujęty w Specyfikacji Technicznej - załącznik nr 1.</w:t>
      </w:r>
      <w:r w:rsidR="002E7AFC">
        <w:rPr>
          <w:rFonts w:cstheme="minorHAnsi"/>
          <w:b/>
          <w:szCs w:val="18"/>
        </w:rPr>
        <w:t>7</w:t>
      </w:r>
      <w:r w:rsidRPr="00C13454">
        <w:rPr>
          <w:rFonts w:cstheme="minorHAnsi"/>
          <w:b/>
          <w:szCs w:val="18"/>
        </w:rPr>
        <w:t xml:space="preserve"> do SWZ.</w:t>
      </w:r>
    </w:p>
    <w:p w14:paraId="15174C04" w14:textId="58052834" w:rsidR="00C13454" w:rsidRPr="00C13454" w:rsidRDefault="00C13454" w:rsidP="00DB2BFF">
      <w:pPr>
        <w:pStyle w:val="Akapitzlist"/>
        <w:spacing w:before="120" w:line="276" w:lineRule="auto"/>
        <w:ind w:left="284"/>
        <w:jc w:val="both"/>
        <w:outlineLvl w:val="0"/>
        <w:rPr>
          <w:rFonts w:cstheme="minorHAnsi"/>
          <w:b/>
          <w:szCs w:val="18"/>
        </w:rPr>
      </w:pPr>
    </w:p>
    <w:p w14:paraId="77EAB762" w14:textId="0B053CC9" w:rsidR="00C13454" w:rsidRPr="00C13454" w:rsidRDefault="00C13454" w:rsidP="00C13454">
      <w:pPr>
        <w:pStyle w:val="Akapitzlist"/>
        <w:numPr>
          <w:ilvl w:val="1"/>
          <w:numId w:val="32"/>
        </w:numPr>
        <w:spacing w:after="0" w:line="276" w:lineRule="auto"/>
        <w:jc w:val="both"/>
        <w:rPr>
          <w:rFonts w:eastAsia="Times New Roman" w:cs="Calibri"/>
          <w:szCs w:val="18"/>
        </w:rPr>
      </w:pPr>
      <w:r w:rsidRPr="00C13454">
        <w:rPr>
          <w:rFonts w:eastAsia="Times New Roman" w:cs="Calibri"/>
          <w:szCs w:val="18"/>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p>
    <w:p w14:paraId="028A1873" w14:textId="77777777" w:rsidR="00C13454" w:rsidRPr="00C13454" w:rsidRDefault="00C13454" w:rsidP="00C13454">
      <w:pPr>
        <w:numPr>
          <w:ilvl w:val="1"/>
          <w:numId w:val="32"/>
        </w:numPr>
        <w:spacing w:after="0" w:line="276" w:lineRule="auto"/>
        <w:ind w:hanging="436"/>
        <w:contextualSpacing/>
        <w:jc w:val="both"/>
        <w:rPr>
          <w:rFonts w:eastAsia="Times New Roman" w:cs="Calibri"/>
          <w:szCs w:val="18"/>
        </w:rPr>
      </w:pPr>
      <w:r w:rsidRPr="00C13454">
        <w:rPr>
          <w:rFonts w:eastAsia="Times New Roman" w:cs="Calibr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06D8B259" w14:textId="77777777" w:rsidR="00C13454" w:rsidRPr="00C13454" w:rsidRDefault="00C13454" w:rsidP="00C13454">
      <w:pPr>
        <w:numPr>
          <w:ilvl w:val="1"/>
          <w:numId w:val="32"/>
        </w:numPr>
        <w:spacing w:after="0" w:line="276" w:lineRule="auto"/>
        <w:ind w:hanging="436"/>
        <w:contextualSpacing/>
        <w:jc w:val="both"/>
        <w:rPr>
          <w:rFonts w:eastAsia="Times New Roman" w:cs="Calibri"/>
          <w:szCs w:val="18"/>
        </w:rPr>
      </w:pPr>
      <w:r w:rsidRPr="00C13454">
        <w:rPr>
          <w:rFonts w:eastAsia="Times New Roman" w:cs="Calibri"/>
          <w:szCs w:val="18"/>
        </w:rPr>
        <w:t>Do obowiązków Wykonawcy należy:</w:t>
      </w:r>
    </w:p>
    <w:p w14:paraId="4E31775F"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Z</w:t>
      </w:r>
      <w:r w:rsidRPr="00C13454">
        <w:rPr>
          <w:rFonts w:cstheme="minorHAnsi"/>
          <w:szCs w:val="18"/>
          <w:lang w:val="x-none"/>
        </w:rPr>
        <w:t>zagospodarow</w:t>
      </w:r>
      <w:r w:rsidRPr="00C13454">
        <w:rPr>
          <w:rFonts w:cstheme="minorHAnsi"/>
          <w:szCs w:val="18"/>
        </w:rPr>
        <w:t>anie i zutylizowanie</w:t>
      </w:r>
      <w:r w:rsidRPr="00C13454">
        <w:rPr>
          <w:rFonts w:cstheme="minorHAnsi"/>
          <w:szCs w:val="18"/>
          <w:lang w:val="x-none"/>
        </w:rPr>
        <w:t xml:space="preserve"> odpadów i materiałów z rozbiórki zgodnie z obowiązującymi przepisami (ustawa z dnia 14 grudnia 2012 r. o odpadach (t.j. Dz. U. z 2023 r. poz. 1587 z późn. zm.) i </w:t>
      </w:r>
      <w:r w:rsidRPr="00C13454">
        <w:rPr>
          <w:rFonts w:cstheme="minorHAnsi"/>
          <w:szCs w:val="18"/>
        </w:rPr>
        <w:t>postanowieniami Umowy (projekt umowy stanowi załącznik nr 5 do SWZ)</w:t>
      </w:r>
      <w:r w:rsidRPr="00C13454">
        <w:rPr>
          <w:rFonts w:cstheme="minorHAnsi"/>
          <w:szCs w:val="18"/>
          <w:lang w:val="x-none"/>
        </w:rPr>
        <w:t xml:space="preserve">. </w:t>
      </w:r>
      <w:r w:rsidRPr="00C13454">
        <w:rPr>
          <w:rFonts w:cstheme="minorHAnsi"/>
          <w:szCs w:val="18"/>
        </w:rPr>
        <w:t>Wykonawca uzgodni z Inspektorem Nadzoru materiały, które nie podlegają utylizacji. Powyższe obejmuje w szczególności ograniczniki przepięć. W takim przypadku materiały nie podlegające utylizacji zostaną dostarczone do siedziby Rejonu Energetycznego Piotrków Sposób zagospodarowania materiałów z rozbiórek należy w uzgodnieniu z Inspektorem Nadzoru odpowiednio udokumentować.</w:t>
      </w:r>
    </w:p>
    <w:p w14:paraId="5ABD4E6D"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P</w:t>
      </w:r>
      <w:r w:rsidRPr="00C13454">
        <w:rPr>
          <w:rFonts w:cstheme="minorHAnsi"/>
          <w:szCs w:val="18"/>
          <w:lang w:val="x-none"/>
        </w:rPr>
        <w:t>rawidłowa, zgodn</w:t>
      </w:r>
      <w:r w:rsidRPr="00C13454">
        <w:rPr>
          <w:rFonts w:cstheme="minorHAnsi"/>
          <w:szCs w:val="18"/>
        </w:rPr>
        <w:t>a</w:t>
      </w:r>
      <w:r w:rsidRPr="00C13454">
        <w:rPr>
          <w:rFonts w:cstheme="minorHAnsi"/>
          <w:szCs w:val="18"/>
          <w:lang w:val="x-none"/>
        </w:rPr>
        <w:t xml:space="preserve"> z obowiązującymi przepisami</w:t>
      </w:r>
      <w:r w:rsidRPr="00C13454">
        <w:rPr>
          <w:rFonts w:cstheme="minorHAnsi"/>
          <w:szCs w:val="18"/>
        </w:rPr>
        <w:t>,</w:t>
      </w:r>
      <w:r w:rsidRPr="00C13454">
        <w:rPr>
          <w:rFonts w:cstheme="minorHAnsi"/>
          <w:szCs w:val="18"/>
          <w:lang w:val="x-none"/>
        </w:rPr>
        <w:t xml:space="preserve"> utylizacj</w:t>
      </w:r>
      <w:r w:rsidRPr="00C13454">
        <w:rPr>
          <w:rFonts w:cstheme="minorHAnsi"/>
          <w:szCs w:val="18"/>
        </w:rPr>
        <w:t>a</w:t>
      </w:r>
      <w:r w:rsidRPr="00C13454">
        <w:rPr>
          <w:rFonts w:cstheme="minorHAnsi"/>
          <w:szCs w:val="18"/>
          <w:lang w:val="x-none"/>
        </w:rPr>
        <w:t xml:space="preserve"> materiałów z rozbiórki</w:t>
      </w:r>
      <w:r w:rsidRPr="00C13454">
        <w:rPr>
          <w:rFonts w:cstheme="minorHAnsi"/>
          <w:szCs w:val="18"/>
        </w:rPr>
        <w:t xml:space="preserve"> (z zastrzeżeniem pkt 1.4.1.),</w:t>
      </w:r>
    </w:p>
    <w:p w14:paraId="2B76A06A"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E</w:t>
      </w:r>
      <w:r w:rsidRPr="00C13454">
        <w:rPr>
          <w:rFonts w:cstheme="minorHAnsi"/>
          <w:szCs w:val="18"/>
          <w:lang w:val="x-none"/>
        </w:rPr>
        <w:t>widencjonowani</w:t>
      </w:r>
      <w:r w:rsidRPr="00C13454">
        <w:rPr>
          <w:rFonts w:cstheme="minorHAnsi"/>
          <w:szCs w:val="18"/>
        </w:rPr>
        <w:t>e</w:t>
      </w:r>
      <w:r w:rsidRPr="00C13454">
        <w:rPr>
          <w:rFonts w:cstheme="minorHAnsi"/>
          <w:szCs w:val="18"/>
          <w:lang w:val="x-none"/>
        </w:rPr>
        <w:t xml:space="preserve"> wszystkich odpadów i materiałów uzyskanych z rozbiórki w formie tabelarycznej ze wskazaniem ilości i miejsca przeznaczenia oraz sposobu ich zagospodarowania lub utylizacji.</w:t>
      </w:r>
    </w:p>
    <w:p w14:paraId="00F4BCCE"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O</w:t>
      </w:r>
      <w:r w:rsidRPr="00C13454">
        <w:rPr>
          <w:rFonts w:cstheme="minorHAnsi"/>
          <w:szCs w:val="18"/>
          <w:lang w:val="x-none"/>
        </w:rPr>
        <w:t>dpowiedzialność za wszelkie roszczenia rzeczowe i finansowe osób trzecich związane z</w:t>
      </w:r>
      <w:r w:rsidRPr="00C13454">
        <w:rPr>
          <w:rFonts w:cstheme="minorHAnsi"/>
          <w:szCs w:val="18"/>
        </w:rPr>
        <w:t> prowadzonymi robotami,</w:t>
      </w:r>
      <w:r w:rsidRPr="00C13454">
        <w:rPr>
          <w:rFonts w:cstheme="minorHAnsi"/>
          <w:szCs w:val="18"/>
          <w:lang w:val="x-none"/>
        </w:rPr>
        <w:t xml:space="preserve"> niewłaściwym zagospodarowaniem, składowaniem lub utylizacją odpadów i materiałów uzyskanych z rozbiórki</w:t>
      </w:r>
      <w:r w:rsidRPr="00C13454">
        <w:rPr>
          <w:rFonts w:cstheme="minorHAnsi"/>
          <w:szCs w:val="18"/>
        </w:rPr>
        <w:t>.</w:t>
      </w:r>
    </w:p>
    <w:p w14:paraId="58E42F80" w14:textId="5D7111C7" w:rsidR="00C13454" w:rsidRDefault="00C13454" w:rsidP="00DB2BFF">
      <w:pPr>
        <w:pStyle w:val="Akapitzlist"/>
        <w:spacing w:before="120" w:line="276" w:lineRule="auto"/>
        <w:ind w:left="284"/>
        <w:jc w:val="both"/>
        <w:outlineLvl w:val="0"/>
        <w:rPr>
          <w:rFonts w:cstheme="minorHAnsi"/>
          <w:b/>
          <w:szCs w:val="18"/>
        </w:rPr>
      </w:pPr>
    </w:p>
    <w:p w14:paraId="0A5B4088" w14:textId="77777777" w:rsidR="004E649D" w:rsidRDefault="004E649D" w:rsidP="00DB2BFF">
      <w:pPr>
        <w:pStyle w:val="Akapitzlist"/>
        <w:spacing w:before="120" w:line="276" w:lineRule="auto"/>
        <w:ind w:left="284"/>
        <w:jc w:val="both"/>
        <w:outlineLvl w:val="0"/>
        <w:rPr>
          <w:rFonts w:cstheme="minorHAnsi"/>
          <w:b/>
          <w:szCs w:val="18"/>
        </w:rPr>
      </w:pPr>
    </w:p>
    <w:p w14:paraId="33EEB4B2" w14:textId="77777777" w:rsidR="002721FE" w:rsidRDefault="002721FE" w:rsidP="00DB2BFF">
      <w:pPr>
        <w:pStyle w:val="Akapitzlist"/>
        <w:spacing w:before="120" w:line="276" w:lineRule="auto"/>
        <w:ind w:left="284"/>
        <w:jc w:val="both"/>
        <w:outlineLvl w:val="0"/>
        <w:rPr>
          <w:rFonts w:cstheme="minorHAnsi"/>
          <w:b/>
          <w:szCs w:val="18"/>
        </w:rPr>
      </w:pPr>
    </w:p>
    <w:p w14:paraId="1E63BB89" w14:textId="77777777" w:rsidR="004E649D" w:rsidRPr="00C13454" w:rsidRDefault="004E649D" w:rsidP="00DB2BFF">
      <w:pPr>
        <w:pStyle w:val="Akapitzlist"/>
        <w:spacing w:before="120" w:line="276" w:lineRule="auto"/>
        <w:ind w:left="284"/>
        <w:jc w:val="both"/>
        <w:outlineLvl w:val="0"/>
        <w:rPr>
          <w:rFonts w:cstheme="minorHAnsi"/>
          <w:b/>
          <w:szCs w:val="18"/>
        </w:rPr>
      </w:pPr>
    </w:p>
    <w:p w14:paraId="732807C3" w14:textId="1FDD9962" w:rsidR="00C13454" w:rsidRPr="007757B5" w:rsidRDefault="00C13454" w:rsidP="00C13454">
      <w:pPr>
        <w:pStyle w:val="Akapitzlist"/>
        <w:numPr>
          <w:ilvl w:val="1"/>
          <w:numId w:val="32"/>
        </w:numPr>
        <w:spacing w:after="0" w:line="276" w:lineRule="auto"/>
        <w:ind w:hanging="436"/>
        <w:jc w:val="both"/>
        <w:rPr>
          <w:rFonts w:cstheme="minorHAnsi"/>
          <w:szCs w:val="18"/>
        </w:rPr>
      </w:pPr>
      <w:r w:rsidRPr="007757B5">
        <w:rPr>
          <w:rFonts w:cstheme="minorHAnsi"/>
          <w:szCs w:val="18"/>
        </w:rPr>
        <w:t>Termin wykonania prac może ulec przesunięciu tylko w przypadkach określonych w Umowie.</w:t>
      </w:r>
    </w:p>
    <w:p w14:paraId="61BEB4FB" w14:textId="74313765" w:rsidR="00C13454" w:rsidRPr="007757B5" w:rsidRDefault="00C13454" w:rsidP="00C13454">
      <w:pPr>
        <w:pStyle w:val="Akapitzlist"/>
        <w:numPr>
          <w:ilvl w:val="1"/>
          <w:numId w:val="32"/>
        </w:numPr>
        <w:spacing w:before="120" w:after="0" w:line="276" w:lineRule="auto"/>
        <w:ind w:hanging="436"/>
        <w:jc w:val="both"/>
        <w:outlineLvl w:val="0"/>
        <w:rPr>
          <w:rFonts w:cstheme="minorHAnsi"/>
          <w:szCs w:val="18"/>
        </w:rPr>
      </w:pPr>
      <w:r w:rsidRPr="007757B5">
        <w:rPr>
          <w:rFonts w:cstheme="minorHAnsi"/>
          <w:szCs w:val="18"/>
        </w:rPr>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6C31E5CF" w14:textId="01B7AC4D" w:rsidR="00C13454" w:rsidRPr="007757B5" w:rsidRDefault="00C13454" w:rsidP="00C13454">
      <w:pPr>
        <w:pStyle w:val="Akapitzlist"/>
        <w:numPr>
          <w:ilvl w:val="1"/>
          <w:numId w:val="32"/>
        </w:numPr>
        <w:spacing w:before="120" w:after="0" w:line="276" w:lineRule="auto"/>
        <w:ind w:hanging="436"/>
        <w:jc w:val="both"/>
        <w:outlineLvl w:val="0"/>
        <w:rPr>
          <w:rFonts w:cstheme="minorHAnsi"/>
          <w:szCs w:val="18"/>
        </w:rPr>
      </w:pPr>
      <w:r w:rsidRPr="007757B5">
        <w:rPr>
          <w:rFonts w:cstheme="minorHAnsi"/>
          <w:szCs w:val="18"/>
        </w:rPr>
        <w:t xml:space="preserve">Zasady realizacji zamówienia określa Projekt Umowy zakupowej stanowiący </w:t>
      </w:r>
      <w:r w:rsidRPr="007757B5">
        <w:rPr>
          <w:rFonts w:cstheme="minorHAnsi"/>
          <w:b/>
          <w:szCs w:val="18"/>
        </w:rPr>
        <w:t>Załącznik nr 5 do SWZ oraz załącznik nr 1.3 do SWZ.</w:t>
      </w:r>
    </w:p>
    <w:p w14:paraId="514A343A" w14:textId="77777777" w:rsidR="00C13454" w:rsidRPr="007757B5" w:rsidRDefault="00C13454" w:rsidP="00C13454">
      <w:pPr>
        <w:pStyle w:val="Akapitzlist"/>
        <w:numPr>
          <w:ilvl w:val="1"/>
          <w:numId w:val="32"/>
        </w:numPr>
        <w:spacing w:before="120" w:after="0" w:line="276" w:lineRule="auto"/>
        <w:ind w:left="709" w:hanging="425"/>
        <w:jc w:val="both"/>
        <w:outlineLvl w:val="0"/>
        <w:rPr>
          <w:rFonts w:cstheme="minorHAnsi"/>
          <w:szCs w:val="18"/>
        </w:rPr>
      </w:pPr>
      <w:r w:rsidRPr="007757B5">
        <w:rPr>
          <w:rFonts w:cstheme="minorHAnsi"/>
          <w:szCs w:val="18"/>
        </w:rPr>
        <w:t>W celu złożenia oferty Wykonawca zobowiązany jest w szczególności do:</w:t>
      </w:r>
    </w:p>
    <w:p w14:paraId="26C282FE"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0F280FA9"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 xml:space="preserve">Zapoznania się z warunkami i wymaganiami SWZ, w tym z treścią Projektu Umowy stanowiącego </w:t>
      </w:r>
      <w:r w:rsidRPr="007757B5">
        <w:rPr>
          <w:rFonts w:cstheme="minorHAnsi"/>
          <w:b/>
          <w:szCs w:val="18"/>
        </w:rPr>
        <w:t>Załącznik nr 5 do SWZ</w:t>
      </w:r>
      <w:r w:rsidRPr="007757B5">
        <w:rPr>
          <w:rFonts w:cstheme="minorHAnsi"/>
          <w:szCs w:val="18"/>
        </w:rPr>
        <w:t>.</w:t>
      </w:r>
    </w:p>
    <w:p w14:paraId="0EED8184"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Uwzględnienia w ofercie wymaganych przez Zamawiającego warunków.</w:t>
      </w:r>
    </w:p>
    <w:p w14:paraId="0AF1B88D" w14:textId="35DAD46B" w:rsidR="002D5C5F" w:rsidRDefault="002D5C5F" w:rsidP="003F7633">
      <w:pPr>
        <w:pStyle w:val="Akapitzlist"/>
        <w:spacing w:before="120" w:after="0" w:line="276" w:lineRule="auto"/>
        <w:ind w:left="1276"/>
        <w:jc w:val="both"/>
        <w:outlineLvl w:val="0"/>
        <w:rPr>
          <w:rFonts w:cstheme="minorHAnsi"/>
          <w:szCs w:val="18"/>
        </w:rPr>
      </w:pPr>
    </w:p>
    <w:p w14:paraId="2713CBF6" w14:textId="77777777" w:rsidR="00CD523E" w:rsidRDefault="00CD523E" w:rsidP="003F7633">
      <w:pPr>
        <w:pStyle w:val="Akapitzlist"/>
        <w:spacing w:before="120" w:after="0" w:line="276" w:lineRule="auto"/>
        <w:ind w:left="1276"/>
        <w:jc w:val="both"/>
        <w:outlineLvl w:val="0"/>
        <w:rPr>
          <w:rFonts w:cstheme="minorHAnsi"/>
          <w:szCs w:val="18"/>
        </w:rPr>
      </w:pPr>
    </w:p>
    <w:p w14:paraId="1A87B175" w14:textId="77777777" w:rsidR="00CD523E" w:rsidRPr="007757B5" w:rsidRDefault="00CD523E" w:rsidP="003F7633">
      <w:pPr>
        <w:pStyle w:val="Akapitzlist"/>
        <w:spacing w:before="120" w:after="0" w:line="276" w:lineRule="auto"/>
        <w:ind w:left="1276"/>
        <w:jc w:val="both"/>
        <w:outlineLvl w:val="0"/>
        <w:rPr>
          <w:rFonts w:cstheme="minorHAnsi"/>
          <w:szCs w:val="18"/>
        </w:rPr>
      </w:pPr>
    </w:p>
    <w:p w14:paraId="4161DF15" w14:textId="4A18CA63" w:rsidR="004906BC" w:rsidRDefault="004906BC" w:rsidP="002D5C5F">
      <w:pPr>
        <w:pStyle w:val="Akapitzlist"/>
        <w:numPr>
          <w:ilvl w:val="0"/>
          <w:numId w:val="32"/>
        </w:numPr>
        <w:spacing w:after="0"/>
        <w:ind w:left="284" w:hanging="284"/>
        <w:jc w:val="both"/>
        <w:outlineLvl w:val="0"/>
        <w:rPr>
          <w:rFonts w:cstheme="minorHAnsi"/>
          <w:b/>
          <w:szCs w:val="18"/>
        </w:rPr>
      </w:pPr>
      <w:r w:rsidRPr="007757B5">
        <w:rPr>
          <w:rFonts w:cstheme="minorHAnsi"/>
          <w:b/>
          <w:szCs w:val="18"/>
        </w:rPr>
        <w:t>Termin realizacji zakupu</w:t>
      </w:r>
    </w:p>
    <w:p w14:paraId="53508795" w14:textId="6B0D593A" w:rsidR="002D5C5F" w:rsidRPr="00265E1A" w:rsidRDefault="002D5C5F" w:rsidP="002D5C5F">
      <w:pPr>
        <w:spacing w:after="0"/>
        <w:ind w:firstLine="284"/>
        <w:outlineLvl w:val="0"/>
        <w:rPr>
          <w:rFonts w:cstheme="minorHAnsi"/>
          <w:sz w:val="20"/>
        </w:rPr>
      </w:pPr>
      <w:r w:rsidRPr="00265E1A">
        <w:rPr>
          <w:rFonts w:cstheme="minorHAnsi"/>
          <w:sz w:val="20"/>
        </w:rPr>
        <w:t xml:space="preserve">Termin wykonania dokumentacji projektowej – </w:t>
      </w:r>
      <w:r w:rsidR="00735699">
        <w:rPr>
          <w:rFonts w:ascii="Arial" w:hAnsi="Arial" w:cs="Arial"/>
          <w:b/>
          <w:color w:val="000000"/>
          <w:szCs w:val="18"/>
          <w:shd w:val="clear" w:color="auto" w:fill="FDFDFD"/>
        </w:rPr>
        <w:t>29</w:t>
      </w:r>
      <w:r w:rsidRPr="00265E1A">
        <w:rPr>
          <w:rFonts w:ascii="Arial" w:hAnsi="Arial" w:cs="Arial"/>
          <w:b/>
          <w:color w:val="000000"/>
          <w:szCs w:val="18"/>
          <w:shd w:val="clear" w:color="auto" w:fill="FDFDFD"/>
        </w:rPr>
        <w:t>.0</w:t>
      </w:r>
      <w:r w:rsidR="00735699">
        <w:rPr>
          <w:rFonts w:ascii="Arial" w:hAnsi="Arial" w:cs="Arial"/>
          <w:b/>
          <w:color w:val="000000"/>
          <w:szCs w:val="18"/>
          <w:shd w:val="clear" w:color="auto" w:fill="FDFDFD"/>
        </w:rPr>
        <w:t>5</w:t>
      </w:r>
      <w:r w:rsidRPr="00265E1A">
        <w:rPr>
          <w:rFonts w:ascii="Arial" w:hAnsi="Arial" w:cs="Arial"/>
          <w:b/>
          <w:color w:val="000000"/>
          <w:szCs w:val="18"/>
          <w:shd w:val="clear" w:color="auto" w:fill="FDFDFD"/>
        </w:rPr>
        <w:t>.2026 r.</w:t>
      </w:r>
    </w:p>
    <w:p w14:paraId="536E331F" w14:textId="799F5AE6" w:rsidR="002D5C5F" w:rsidRPr="002D5C5F" w:rsidRDefault="002D5C5F" w:rsidP="002D5C5F">
      <w:pPr>
        <w:spacing w:after="0"/>
        <w:ind w:firstLine="284"/>
        <w:outlineLvl w:val="0"/>
        <w:rPr>
          <w:rFonts w:cstheme="minorHAnsi"/>
          <w:sz w:val="20"/>
        </w:rPr>
      </w:pPr>
      <w:r w:rsidRPr="00265E1A">
        <w:rPr>
          <w:rFonts w:cstheme="minorHAnsi"/>
          <w:sz w:val="20"/>
        </w:rPr>
        <w:t xml:space="preserve">Termin realizacji robót budowlano-montażowych – </w:t>
      </w:r>
      <w:r w:rsidR="004E649D">
        <w:rPr>
          <w:rFonts w:ascii="Arial" w:hAnsi="Arial" w:cs="Arial"/>
          <w:b/>
          <w:color w:val="000000"/>
          <w:szCs w:val="18"/>
          <w:shd w:val="clear" w:color="auto" w:fill="FDFDFD"/>
        </w:rPr>
        <w:t>3</w:t>
      </w:r>
      <w:r w:rsidR="005A5C38">
        <w:rPr>
          <w:rFonts w:ascii="Arial" w:hAnsi="Arial" w:cs="Arial"/>
          <w:b/>
          <w:color w:val="000000"/>
          <w:szCs w:val="18"/>
          <w:shd w:val="clear" w:color="auto" w:fill="FDFDFD"/>
        </w:rPr>
        <w:t>0</w:t>
      </w:r>
      <w:r w:rsidRPr="00265E1A">
        <w:rPr>
          <w:rFonts w:ascii="Arial" w:hAnsi="Arial" w:cs="Arial"/>
          <w:b/>
          <w:color w:val="000000"/>
          <w:szCs w:val="18"/>
          <w:shd w:val="clear" w:color="auto" w:fill="FDFDFD"/>
        </w:rPr>
        <w:t>.0</w:t>
      </w:r>
      <w:r w:rsidR="00735699">
        <w:rPr>
          <w:rFonts w:ascii="Arial" w:hAnsi="Arial" w:cs="Arial"/>
          <w:b/>
          <w:color w:val="000000"/>
          <w:szCs w:val="18"/>
          <w:shd w:val="clear" w:color="auto" w:fill="FDFDFD"/>
        </w:rPr>
        <w:t>6</w:t>
      </w:r>
      <w:r w:rsidRPr="00265E1A">
        <w:rPr>
          <w:rFonts w:ascii="Arial" w:hAnsi="Arial" w:cs="Arial"/>
          <w:b/>
          <w:color w:val="000000"/>
          <w:szCs w:val="18"/>
          <w:shd w:val="clear" w:color="auto" w:fill="FDFDFD"/>
        </w:rPr>
        <w:t>.2026 r.</w:t>
      </w:r>
    </w:p>
    <w:p w14:paraId="62B80F34" w14:textId="6C3829C9" w:rsidR="004906BC" w:rsidRPr="007757B5" w:rsidRDefault="004906BC" w:rsidP="002D5C5F">
      <w:pPr>
        <w:pStyle w:val="Akapitzlist"/>
        <w:spacing w:after="0"/>
        <w:ind w:left="284"/>
        <w:jc w:val="both"/>
        <w:outlineLvl w:val="0"/>
        <w:rPr>
          <w:rFonts w:cstheme="minorHAnsi"/>
          <w:szCs w:val="18"/>
        </w:rPr>
      </w:pPr>
      <w:r w:rsidRPr="007757B5">
        <w:rPr>
          <w:rFonts w:cstheme="minorHAnsi"/>
          <w:szCs w:val="18"/>
        </w:rPr>
        <w:t xml:space="preserve">oraz zgodnie z projektem umowy zakupowej stanowiącym </w:t>
      </w:r>
      <w:r w:rsidR="00C13454" w:rsidRPr="007757B5">
        <w:rPr>
          <w:rFonts w:cstheme="minorHAnsi"/>
          <w:b/>
          <w:szCs w:val="18"/>
        </w:rPr>
        <w:t>Załącznik nr 5</w:t>
      </w:r>
      <w:r w:rsidRPr="007757B5">
        <w:rPr>
          <w:rFonts w:cstheme="minorHAnsi"/>
          <w:b/>
          <w:szCs w:val="18"/>
        </w:rPr>
        <w:t xml:space="preserve"> do SWZ</w:t>
      </w:r>
      <w:r w:rsidRPr="007757B5">
        <w:rPr>
          <w:rFonts w:cstheme="minorHAnsi"/>
          <w:szCs w:val="18"/>
        </w:rPr>
        <w:t>.</w:t>
      </w:r>
    </w:p>
    <w:p w14:paraId="5CB283B9" w14:textId="4F7B7FEA" w:rsidR="003F7633" w:rsidRDefault="003F7633" w:rsidP="00721A95">
      <w:pPr>
        <w:spacing w:before="120" w:after="0" w:line="276" w:lineRule="auto"/>
        <w:jc w:val="both"/>
        <w:outlineLvl w:val="0"/>
        <w:rPr>
          <w:rFonts w:cstheme="minorHAnsi"/>
          <w:b/>
          <w:szCs w:val="18"/>
        </w:rPr>
      </w:pPr>
    </w:p>
    <w:p w14:paraId="4FE709E0" w14:textId="77777777" w:rsidR="00CD523E" w:rsidRDefault="00CD523E" w:rsidP="00721A95">
      <w:pPr>
        <w:spacing w:before="120" w:after="0" w:line="276" w:lineRule="auto"/>
        <w:jc w:val="both"/>
        <w:outlineLvl w:val="0"/>
        <w:rPr>
          <w:rFonts w:cstheme="minorHAnsi"/>
          <w:b/>
          <w:szCs w:val="18"/>
        </w:rPr>
      </w:pPr>
    </w:p>
    <w:p w14:paraId="1CFECC32" w14:textId="77777777" w:rsidR="004906BC" w:rsidRPr="007757B5" w:rsidRDefault="004906BC" w:rsidP="008C5922">
      <w:pPr>
        <w:pStyle w:val="Akapitzlist"/>
        <w:numPr>
          <w:ilvl w:val="0"/>
          <w:numId w:val="32"/>
        </w:numPr>
        <w:spacing w:after="0"/>
        <w:ind w:left="284" w:hanging="284"/>
        <w:jc w:val="both"/>
        <w:outlineLvl w:val="0"/>
        <w:rPr>
          <w:rFonts w:cstheme="minorHAnsi"/>
          <w:b/>
          <w:szCs w:val="18"/>
        </w:rPr>
      </w:pPr>
      <w:r w:rsidRPr="007757B5">
        <w:rPr>
          <w:rFonts w:cstheme="minorHAnsi"/>
          <w:b/>
          <w:szCs w:val="18"/>
        </w:rPr>
        <w:t>Miejsce realizacji zakupu</w:t>
      </w:r>
    </w:p>
    <w:p w14:paraId="1FEE99FC" w14:textId="6404309F" w:rsidR="00ED2431" w:rsidRDefault="00C13454" w:rsidP="00B7342C">
      <w:pPr>
        <w:spacing w:after="0"/>
        <w:ind w:firstLine="284"/>
        <w:jc w:val="both"/>
        <w:outlineLvl w:val="0"/>
        <w:rPr>
          <w:rFonts w:cstheme="minorHAnsi"/>
          <w:b/>
          <w:szCs w:val="18"/>
        </w:rPr>
      </w:pPr>
      <w:r w:rsidRPr="007757B5">
        <w:rPr>
          <w:rFonts w:cstheme="minorHAnsi"/>
          <w:szCs w:val="18"/>
        </w:rPr>
        <w:t xml:space="preserve">Na terenie działania: </w:t>
      </w:r>
      <w:r w:rsidRPr="00721A95">
        <w:rPr>
          <w:rFonts w:cstheme="minorHAnsi"/>
          <w:b/>
          <w:szCs w:val="18"/>
        </w:rPr>
        <w:t>RE</w:t>
      </w:r>
      <w:r w:rsidR="00CD523E">
        <w:rPr>
          <w:rFonts w:cstheme="minorHAnsi"/>
          <w:b/>
          <w:szCs w:val="18"/>
        </w:rPr>
        <w:t xml:space="preserve"> </w:t>
      </w:r>
      <w:r w:rsidR="00735699">
        <w:rPr>
          <w:rFonts w:cstheme="minorHAnsi"/>
          <w:b/>
          <w:szCs w:val="18"/>
        </w:rPr>
        <w:t>Zgierz-Pabianice</w:t>
      </w:r>
    </w:p>
    <w:p w14:paraId="715F21E8" w14:textId="5FB8F5DB" w:rsidR="00CD523E" w:rsidRPr="00B7342C" w:rsidRDefault="00CD523E" w:rsidP="00B7342C">
      <w:pPr>
        <w:spacing w:after="0"/>
        <w:ind w:firstLine="284"/>
        <w:jc w:val="both"/>
        <w:outlineLvl w:val="0"/>
        <w:rPr>
          <w:rFonts w:cstheme="minorHAnsi"/>
          <w:b/>
          <w:szCs w:val="18"/>
        </w:rPr>
      </w:pPr>
      <w:r w:rsidRPr="00CD523E">
        <w:rPr>
          <w:rFonts w:cstheme="minorHAnsi"/>
          <w:szCs w:val="18"/>
        </w:rPr>
        <w:t>Stacj</w:t>
      </w:r>
      <w:r w:rsidR="00B7342C">
        <w:rPr>
          <w:rFonts w:cstheme="minorHAnsi"/>
          <w:szCs w:val="18"/>
        </w:rPr>
        <w:t xml:space="preserve">a </w:t>
      </w:r>
      <w:r w:rsidR="00E351E8">
        <w:rPr>
          <w:rFonts w:cstheme="minorHAnsi"/>
          <w:szCs w:val="18"/>
        </w:rPr>
        <w:t xml:space="preserve">110/15 kV </w:t>
      </w:r>
      <w:r w:rsidR="00735699">
        <w:rPr>
          <w:rFonts w:cstheme="minorHAnsi"/>
          <w:szCs w:val="18"/>
        </w:rPr>
        <w:t>Sosnowiec</w:t>
      </w:r>
      <w:r w:rsidR="002721FE">
        <w:rPr>
          <w:rFonts w:cstheme="minorHAnsi"/>
          <w:szCs w:val="18"/>
        </w:rPr>
        <w:t xml:space="preserve"> </w:t>
      </w:r>
      <w:r w:rsidR="00D16FAF">
        <w:rPr>
          <w:rFonts w:cstheme="minorHAnsi"/>
          <w:szCs w:val="18"/>
        </w:rPr>
        <w:t>w</w:t>
      </w:r>
      <w:r w:rsidR="00735699">
        <w:rPr>
          <w:rFonts w:cstheme="minorHAnsi"/>
          <w:szCs w:val="18"/>
        </w:rPr>
        <w:t>e</w:t>
      </w:r>
      <w:r w:rsidR="00D16FAF">
        <w:rPr>
          <w:rFonts w:cstheme="minorHAnsi"/>
          <w:szCs w:val="18"/>
        </w:rPr>
        <w:t xml:space="preserve"> </w:t>
      </w:r>
      <w:r w:rsidR="00735699">
        <w:rPr>
          <w:rFonts w:cstheme="minorHAnsi"/>
          <w:szCs w:val="18"/>
        </w:rPr>
        <w:t>wsi Sosnowiec koło Strykowa</w:t>
      </w:r>
    </w:p>
    <w:p w14:paraId="1B9AB0AA" w14:textId="77777777" w:rsidR="002D5C5F" w:rsidRDefault="002D5C5F" w:rsidP="00DB2BFF">
      <w:pPr>
        <w:spacing w:before="120" w:line="276" w:lineRule="auto"/>
        <w:ind w:firstLine="284"/>
        <w:jc w:val="both"/>
        <w:outlineLvl w:val="0"/>
        <w:rPr>
          <w:rFonts w:cstheme="minorHAnsi"/>
          <w:szCs w:val="18"/>
        </w:rPr>
      </w:pPr>
    </w:p>
    <w:p w14:paraId="2BE0AD1B" w14:textId="77777777" w:rsidR="00B7342C" w:rsidRPr="007757B5" w:rsidRDefault="00B7342C" w:rsidP="00DB2BFF">
      <w:pPr>
        <w:spacing w:before="120" w:line="276" w:lineRule="auto"/>
        <w:ind w:firstLine="284"/>
        <w:jc w:val="both"/>
        <w:outlineLvl w:val="0"/>
        <w:rPr>
          <w:rFonts w:cstheme="minorHAnsi"/>
          <w:szCs w:val="18"/>
        </w:rPr>
      </w:pPr>
    </w:p>
    <w:p w14:paraId="0CA88E4A" w14:textId="179EDE20" w:rsidR="003F7633" w:rsidRPr="002D5C5F" w:rsidRDefault="003F7633" w:rsidP="002D5C5F">
      <w:pPr>
        <w:pStyle w:val="Akapitzlist"/>
        <w:numPr>
          <w:ilvl w:val="0"/>
          <w:numId w:val="34"/>
        </w:numPr>
        <w:spacing w:before="120" w:line="276" w:lineRule="auto"/>
        <w:jc w:val="both"/>
        <w:outlineLvl w:val="0"/>
        <w:rPr>
          <w:rFonts w:cstheme="minorHAnsi"/>
          <w:b/>
          <w:szCs w:val="18"/>
        </w:rPr>
      </w:pPr>
      <w:r w:rsidRPr="002D5C5F">
        <w:rPr>
          <w:rFonts w:cstheme="minorHAnsi"/>
          <w:b/>
          <w:szCs w:val="18"/>
        </w:rPr>
        <w:t xml:space="preserve">Dostawy inwestorskie </w:t>
      </w:r>
    </w:p>
    <w:p w14:paraId="396759C4" w14:textId="2B804F1B" w:rsidR="003F7633" w:rsidRPr="007757B5" w:rsidRDefault="003F7633" w:rsidP="003F7633">
      <w:pPr>
        <w:pStyle w:val="Akapitzlist"/>
        <w:numPr>
          <w:ilvl w:val="1"/>
          <w:numId w:val="34"/>
        </w:numPr>
        <w:spacing w:before="120" w:line="276" w:lineRule="auto"/>
        <w:ind w:left="851" w:hanging="491"/>
        <w:jc w:val="both"/>
        <w:outlineLvl w:val="0"/>
        <w:rPr>
          <w:rFonts w:cstheme="minorHAnsi"/>
          <w:szCs w:val="18"/>
        </w:rPr>
      </w:pPr>
      <w:r w:rsidRPr="007757B5">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15421539" w14:textId="77777777" w:rsidR="00EC32A9" w:rsidRPr="00EC32A9" w:rsidRDefault="003F7633" w:rsidP="00717358">
      <w:pPr>
        <w:pStyle w:val="Akapitzlist"/>
        <w:numPr>
          <w:ilvl w:val="1"/>
          <w:numId w:val="34"/>
        </w:numPr>
        <w:spacing w:after="0"/>
        <w:ind w:left="850" w:hanging="493"/>
        <w:jc w:val="both"/>
        <w:outlineLvl w:val="0"/>
        <w:rPr>
          <w:rFonts w:cstheme="minorHAnsi"/>
          <w:szCs w:val="18"/>
        </w:rPr>
      </w:pPr>
      <w:r w:rsidRPr="007757B5">
        <w:rPr>
          <w:rFonts w:cstheme="minorHAnsi"/>
          <w:szCs w:val="18"/>
        </w:rPr>
        <w:t xml:space="preserve">Pozostałe, podstawowe wymagania dotyczące dostaw określa Umowa stanowiąca </w:t>
      </w:r>
      <w:r w:rsidRPr="007757B5">
        <w:rPr>
          <w:rFonts w:cstheme="minorHAnsi"/>
          <w:b/>
          <w:szCs w:val="18"/>
        </w:rPr>
        <w:t xml:space="preserve">Załącznik nr 5 </w:t>
      </w:r>
    </w:p>
    <w:p w14:paraId="4CEB8679" w14:textId="6FE3E7D7" w:rsidR="003F7633" w:rsidRPr="007757B5" w:rsidRDefault="003F7633" w:rsidP="00EC32A9">
      <w:pPr>
        <w:pStyle w:val="Akapitzlist"/>
        <w:spacing w:after="0"/>
        <w:ind w:left="850"/>
        <w:jc w:val="both"/>
        <w:outlineLvl w:val="0"/>
        <w:rPr>
          <w:rFonts w:cstheme="minorHAnsi"/>
          <w:szCs w:val="18"/>
        </w:rPr>
      </w:pPr>
      <w:r w:rsidRPr="007757B5">
        <w:rPr>
          <w:rFonts w:cstheme="minorHAnsi"/>
          <w:b/>
          <w:szCs w:val="18"/>
        </w:rPr>
        <w:t>do SWZ</w:t>
      </w:r>
      <w:r w:rsidRPr="007757B5">
        <w:rPr>
          <w:rFonts w:cstheme="minorHAnsi"/>
          <w:szCs w:val="18"/>
        </w:rPr>
        <w:t>.</w:t>
      </w:r>
    </w:p>
    <w:p w14:paraId="317B8AC1" w14:textId="30F7FB6C" w:rsidR="003F7633" w:rsidRPr="002E7AFC" w:rsidRDefault="003F7633" w:rsidP="00717358">
      <w:pPr>
        <w:numPr>
          <w:ilvl w:val="1"/>
          <w:numId w:val="34"/>
        </w:numPr>
        <w:spacing w:after="0"/>
        <w:ind w:left="850" w:hanging="493"/>
        <w:jc w:val="both"/>
        <w:outlineLvl w:val="0"/>
        <w:rPr>
          <w:rFonts w:cstheme="minorHAnsi"/>
          <w:szCs w:val="18"/>
        </w:rPr>
      </w:pPr>
      <w:r w:rsidRPr="007757B5">
        <w:rPr>
          <w:rFonts w:cstheme="minorHAnsi"/>
          <w:szCs w:val="18"/>
        </w:rPr>
        <w:t xml:space="preserve">Dostawa Zamawiającego: </w:t>
      </w:r>
      <w:r w:rsidRPr="007757B5">
        <w:rPr>
          <w:rFonts w:cstheme="minorHAnsi"/>
          <w:b/>
          <w:szCs w:val="18"/>
        </w:rPr>
        <w:t>BRAK</w:t>
      </w:r>
    </w:p>
    <w:p w14:paraId="4F3B107C" w14:textId="77777777" w:rsidR="00601FC4" w:rsidRPr="007757B5" w:rsidRDefault="00601FC4" w:rsidP="002E7AFC">
      <w:pPr>
        <w:spacing w:before="120" w:line="276" w:lineRule="auto"/>
        <w:ind w:left="851"/>
        <w:jc w:val="both"/>
        <w:outlineLvl w:val="0"/>
        <w:rPr>
          <w:rFonts w:cstheme="minorHAnsi"/>
          <w:szCs w:val="18"/>
        </w:rPr>
      </w:pPr>
    </w:p>
    <w:p w14:paraId="57422BAC" w14:textId="77777777" w:rsidR="004906BC" w:rsidRPr="007757B5" w:rsidRDefault="004906BC" w:rsidP="003F7633">
      <w:pPr>
        <w:pStyle w:val="Akapitzlist"/>
        <w:numPr>
          <w:ilvl w:val="0"/>
          <w:numId w:val="34"/>
        </w:numPr>
        <w:spacing w:before="120" w:after="0" w:line="276" w:lineRule="auto"/>
        <w:ind w:left="284" w:hanging="284"/>
        <w:jc w:val="both"/>
        <w:outlineLvl w:val="0"/>
        <w:rPr>
          <w:rFonts w:cstheme="minorHAnsi"/>
          <w:b/>
          <w:szCs w:val="18"/>
        </w:rPr>
      </w:pPr>
      <w:r w:rsidRPr="007757B5">
        <w:rPr>
          <w:rFonts w:cstheme="minorHAnsi"/>
          <w:b/>
          <w:szCs w:val="18"/>
        </w:rPr>
        <w:t xml:space="preserve">Gwarancja </w:t>
      </w:r>
    </w:p>
    <w:p w14:paraId="0D925863" w14:textId="77777777" w:rsidR="00717358" w:rsidRDefault="00C13454" w:rsidP="003F7633">
      <w:pPr>
        <w:pStyle w:val="Akapitzlist"/>
        <w:numPr>
          <w:ilvl w:val="1"/>
          <w:numId w:val="35"/>
        </w:numPr>
        <w:jc w:val="both"/>
        <w:rPr>
          <w:rFonts w:cstheme="minorHAnsi"/>
          <w:szCs w:val="18"/>
        </w:rPr>
      </w:pPr>
      <w:r w:rsidRPr="007757B5">
        <w:rPr>
          <w:rFonts w:cstheme="minorHAnsi"/>
          <w:szCs w:val="18"/>
        </w:rPr>
        <w:t xml:space="preserve">Wykonawca udzieli Zamawiającemu rękojmi i 36 miesięcznej gwarancji na wykonane zamówienie wraz z zamontowanymi urządzeniami, licząc od dnia odbioru końcowego bez uwag. </w:t>
      </w:r>
    </w:p>
    <w:p w14:paraId="285A24E2" w14:textId="01E371D3" w:rsidR="004906BC" w:rsidRPr="007757B5" w:rsidRDefault="00C13454" w:rsidP="00717358">
      <w:pPr>
        <w:pStyle w:val="Akapitzlist"/>
        <w:jc w:val="both"/>
        <w:rPr>
          <w:rFonts w:cstheme="minorHAnsi"/>
          <w:szCs w:val="18"/>
        </w:rPr>
      </w:pPr>
      <w:r w:rsidRPr="007757B5">
        <w:rPr>
          <w:rFonts w:cstheme="minorHAnsi"/>
          <w:szCs w:val="18"/>
        </w:rPr>
        <w:t>Szczegóły w projekcie Umowy stanowiącego Załącznik nr 5 do SWZ</w:t>
      </w:r>
    </w:p>
    <w:p w14:paraId="2545B70A" w14:textId="4CD60F5F" w:rsidR="004906BC" w:rsidRDefault="004906BC" w:rsidP="00DB2BFF">
      <w:pPr>
        <w:pStyle w:val="Akapitzlist"/>
        <w:spacing w:before="120" w:line="276" w:lineRule="auto"/>
        <w:ind w:left="426"/>
        <w:jc w:val="both"/>
        <w:outlineLvl w:val="0"/>
        <w:rPr>
          <w:rFonts w:cstheme="minorHAnsi"/>
          <w:szCs w:val="18"/>
        </w:rPr>
      </w:pPr>
    </w:p>
    <w:p w14:paraId="4B18999C" w14:textId="77777777" w:rsidR="00601FC4" w:rsidRDefault="00601FC4" w:rsidP="00DB2BFF">
      <w:pPr>
        <w:pStyle w:val="Akapitzlist"/>
        <w:spacing w:before="120" w:line="276" w:lineRule="auto"/>
        <w:ind w:left="426"/>
        <w:jc w:val="both"/>
        <w:outlineLvl w:val="0"/>
        <w:rPr>
          <w:rFonts w:cstheme="minorHAnsi"/>
          <w:szCs w:val="18"/>
        </w:rPr>
      </w:pPr>
    </w:p>
    <w:p w14:paraId="41AF987C" w14:textId="77777777" w:rsidR="002E7AFC" w:rsidRPr="007757B5" w:rsidRDefault="002E7AFC" w:rsidP="00DB2BFF">
      <w:pPr>
        <w:pStyle w:val="Akapitzlist"/>
        <w:spacing w:before="120" w:line="276" w:lineRule="auto"/>
        <w:ind w:left="426"/>
        <w:jc w:val="both"/>
        <w:outlineLvl w:val="0"/>
        <w:rPr>
          <w:rFonts w:cstheme="minorHAnsi"/>
          <w:szCs w:val="18"/>
        </w:rPr>
      </w:pPr>
    </w:p>
    <w:p w14:paraId="7E8BB24D" w14:textId="77777777" w:rsidR="004906BC" w:rsidRPr="007757B5" w:rsidRDefault="004906BC" w:rsidP="00C13454">
      <w:pPr>
        <w:pStyle w:val="Akapitzlist"/>
        <w:numPr>
          <w:ilvl w:val="0"/>
          <w:numId w:val="33"/>
        </w:numPr>
        <w:spacing w:before="120" w:after="0" w:line="276" w:lineRule="auto"/>
        <w:ind w:left="284" w:hanging="284"/>
        <w:jc w:val="both"/>
        <w:outlineLvl w:val="0"/>
        <w:rPr>
          <w:rFonts w:cstheme="minorHAnsi"/>
          <w:b/>
          <w:szCs w:val="18"/>
        </w:rPr>
      </w:pPr>
      <w:r w:rsidRPr="007757B5">
        <w:rPr>
          <w:rFonts w:cstheme="minorHAnsi"/>
          <w:b/>
          <w:szCs w:val="18"/>
        </w:rPr>
        <w:t xml:space="preserve"> Podwykonawstwo</w:t>
      </w:r>
    </w:p>
    <w:p w14:paraId="5044329A" w14:textId="51CE1764" w:rsidR="00C13454" w:rsidRPr="008C5922" w:rsidRDefault="004906BC" w:rsidP="008C5922">
      <w:pPr>
        <w:pStyle w:val="Akapitzlist"/>
        <w:numPr>
          <w:ilvl w:val="1"/>
          <w:numId w:val="33"/>
        </w:numPr>
        <w:spacing w:after="0"/>
        <w:jc w:val="both"/>
        <w:outlineLvl w:val="0"/>
        <w:rPr>
          <w:rFonts w:cstheme="minorHAnsi"/>
          <w:szCs w:val="18"/>
        </w:rPr>
      </w:pPr>
      <w:r w:rsidRPr="008C5922">
        <w:rPr>
          <w:rFonts w:cstheme="minorHAnsi"/>
          <w:szCs w:val="18"/>
        </w:rPr>
        <w:t xml:space="preserve">Zamawiający dopuszcza wykonywanie przedmiotu zakupu przez podwykonawców. </w:t>
      </w:r>
    </w:p>
    <w:p w14:paraId="64A6A800" w14:textId="77777777" w:rsidR="004906BC" w:rsidRPr="007757B5" w:rsidRDefault="004906BC" w:rsidP="008C5922">
      <w:pPr>
        <w:pStyle w:val="Akapitzlist"/>
        <w:numPr>
          <w:ilvl w:val="1"/>
          <w:numId w:val="33"/>
        </w:numPr>
        <w:spacing w:after="0"/>
        <w:jc w:val="both"/>
        <w:outlineLvl w:val="0"/>
        <w:rPr>
          <w:rFonts w:cstheme="minorHAnsi"/>
          <w:szCs w:val="18"/>
        </w:rPr>
      </w:pPr>
      <w:r w:rsidRPr="007757B5">
        <w:rPr>
          <w:rFonts w:cstheme="minorHAnsi"/>
          <w:szCs w:val="18"/>
        </w:rPr>
        <w:t>W przypadku powierzenia realizacji zakupu podwykonawcom, Wykonawca jest zobowiązany w formularzu Oferty wprowadzić ich nazwy oraz określić, jaką część Zakupu zamierza im powierzyć.</w:t>
      </w:r>
    </w:p>
    <w:p w14:paraId="4348603D" w14:textId="1875EA71" w:rsidR="004906BC" w:rsidRPr="007757B5" w:rsidRDefault="004906BC" w:rsidP="008C5922">
      <w:pPr>
        <w:pStyle w:val="Akapitzlist"/>
        <w:numPr>
          <w:ilvl w:val="1"/>
          <w:numId w:val="33"/>
        </w:numPr>
        <w:spacing w:after="0"/>
        <w:jc w:val="both"/>
        <w:outlineLvl w:val="0"/>
        <w:rPr>
          <w:rFonts w:cstheme="minorHAnsi"/>
          <w:szCs w:val="18"/>
        </w:rPr>
      </w:pPr>
      <w:r w:rsidRPr="007757B5">
        <w:rPr>
          <w:rFonts w:cstheme="minorHAnsi"/>
          <w:szCs w:val="18"/>
        </w:rPr>
        <w:t>Wykonawca zobowiązany będzie przedłożyć w odniesieniu do podwykonaw</w:t>
      </w:r>
      <w:r w:rsidR="00C13454" w:rsidRPr="007757B5">
        <w:rPr>
          <w:rFonts w:cstheme="minorHAnsi"/>
          <w:szCs w:val="18"/>
        </w:rPr>
        <w:t xml:space="preserve">ców dokumenty wskazane w </w:t>
      </w:r>
      <w:r w:rsidR="00C13454" w:rsidRPr="008C5922">
        <w:rPr>
          <w:rFonts w:cstheme="minorHAnsi"/>
          <w:szCs w:val="18"/>
        </w:rPr>
        <w:t>Załączniku nr 2</w:t>
      </w:r>
      <w:r w:rsidRPr="008C5922">
        <w:rPr>
          <w:rFonts w:cstheme="minorHAnsi"/>
          <w:szCs w:val="18"/>
        </w:rPr>
        <w:t xml:space="preserve"> do SWZ</w:t>
      </w:r>
      <w:r w:rsidRPr="007757B5">
        <w:rPr>
          <w:rFonts w:cstheme="minorHAnsi"/>
          <w:szCs w:val="18"/>
        </w:rPr>
        <w:t>.</w:t>
      </w:r>
    </w:p>
    <w:bookmarkEnd w:id="0"/>
    <w:bookmarkEnd w:id="1"/>
    <w:bookmarkEnd w:id="2"/>
    <w:bookmarkEnd w:id="3"/>
    <w:bookmarkEnd w:id="4"/>
    <w:bookmarkEnd w:id="5"/>
    <w:p w14:paraId="7F25FAEA" w14:textId="7B859E00" w:rsidR="00243739" w:rsidRPr="007757B5" w:rsidRDefault="00243739" w:rsidP="003F7633">
      <w:pPr>
        <w:tabs>
          <w:tab w:val="left" w:pos="4357"/>
          <w:tab w:val="left" w:pos="8509"/>
        </w:tabs>
        <w:rPr>
          <w:rFonts w:ascii="Verdana" w:eastAsia="Verdana" w:hAnsi="Verdana" w:cs="Times New Roman"/>
          <w:szCs w:val="18"/>
        </w:rPr>
      </w:pPr>
    </w:p>
    <w:sectPr w:rsidR="00243739" w:rsidRPr="007757B5" w:rsidSect="00A62B4C">
      <w:headerReference w:type="even" r:id="rId12"/>
      <w:headerReference w:type="default" r:id="rId13"/>
      <w:footerReference w:type="even"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E7917" w14:textId="77777777" w:rsidR="00B117DF" w:rsidRDefault="00B117DF" w:rsidP="00582CE9">
      <w:pPr>
        <w:spacing w:after="0"/>
      </w:pPr>
      <w:r>
        <w:separator/>
      </w:r>
    </w:p>
  </w:endnote>
  <w:endnote w:type="continuationSeparator" w:id="0">
    <w:p w14:paraId="0BFEEDFD" w14:textId="77777777" w:rsidR="00B117DF" w:rsidRDefault="00B117D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04468" w14:textId="77777777" w:rsidR="00C0528E" w:rsidRDefault="00C052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7BC2011" w:rsidR="00347E8D" w:rsidRDefault="00347E8D">
        <w:pPr>
          <w:pStyle w:val="Stopka"/>
          <w:jc w:val="right"/>
        </w:pPr>
        <w:r>
          <w:fldChar w:fldCharType="begin"/>
        </w:r>
        <w:r>
          <w:instrText>PAGE   \* MERGEFORMAT</w:instrText>
        </w:r>
        <w:r>
          <w:fldChar w:fldCharType="separate"/>
        </w:r>
        <w:r w:rsidR="00601FC4">
          <w:rPr>
            <w:noProof/>
          </w:rPr>
          <w:t>2</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B9A0B" w14:textId="77777777" w:rsidR="00B117DF" w:rsidRDefault="00B117DF" w:rsidP="00582CE9">
      <w:pPr>
        <w:spacing w:after="0"/>
      </w:pPr>
      <w:r>
        <w:separator/>
      </w:r>
    </w:p>
  </w:footnote>
  <w:footnote w:type="continuationSeparator" w:id="0">
    <w:p w14:paraId="2F8E8F0D" w14:textId="77777777" w:rsidR="00B117DF" w:rsidRDefault="00B117DF"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270F4" w14:textId="77777777" w:rsidR="00C0528E" w:rsidRDefault="00C0528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97E1780" w14:textId="77777777" w:rsidR="00C0528E" w:rsidRPr="00C0528E" w:rsidRDefault="00C0528E" w:rsidP="00C0528E">
          <w:pPr>
            <w:suppressAutoHyphens/>
            <w:ind w:right="187"/>
            <w:rPr>
              <w:rFonts w:asciiTheme="majorHAnsi" w:hAnsiTheme="majorHAnsi"/>
              <w:color w:val="000000" w:themeColor="text1"/>
              <w:sz w:val="14"/>
              <w:szCs w:val="18"/>
            </w:rPr>
          </w:pPr>
        </w:p>
        <w:p w14:paraId="5205B493" w14:textId="15585089" w:rsidR="00347E8D" w:rsidRPr="006B2C28" w:rsidRDefault="00C0528E" w:rsidP="00C0528E">
          <w:pPr>
            <w:suppressAutoHyphens/>
            <w:ind w:right="187"/>
            <w:rPr>
              <w:rFonts w:asciiTheme="majorHAnsi" w:hAnsiTheme="majorHAnsi"/>
              <w:color w:val="000000" w:themeColor="text1"/>
              <w:sz w:val="14"/>
              <w:szCs w:val="18"/>
            </w:rPr>
          </w:pPr>
          <w:r w:rsidRPr="00C0528E">
            <w:rPr>
              <w:rFonts w:asciiTheme="majorHAnsi" w:hAnsiTheme="majorHAnsi"/>
              <w:color w:val="000000" w:themeColor="text1"/>
              <w:sz w:val="14"/>
              <w:szCs w:val="18"/>
            </w:rPr>
            <w:t>POST/DYS/OLD/GZ/04351/2025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776910"/>
    <w:multiLevelType w:val="multilevel"/>
    <w:tmpl w:val="B802B72E"/>
    <w:lvl w:ilvl="0">
      <w:start w:val="6"/>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9"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8"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55A677D5"/>
    <w:multiLevelType w:val="multilevel"/>
    <w:tmpl w:val="DC22A9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F81C53"/>
    <w:multiLevelType w:val="multilevel"/>
    <w:tmpl w:val="A1829B9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46644D6"/>
    <w:multiLevelType w:val="multilevel"/>
    <w:tmpl w:val="ECAC1FB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7AC4075C"/>
    <w:multiLevelType w:val="hybridMultilevel"/>
    <w:tmpl w:val="2084E97C"/>
    <w:lvl w:ilvl="0" w:tplc="7E6A172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44057932">
    <w:abstractNumId w:val="22"/>
  </w:num>
  <w:num w:numId="2" w16cid:durableId="1314338546">
    <w:abstractNumId w:val="10"/>
  </w:num>
  <w:num w:numId="3" w16cid:durableId="1720549000">
    <w:abstractNumId w:val="16"/>
  </w:num>
  <w:num w:numId="4" w16cid:durableId="179901545">
    <w:abstractNumId w:val="24"/>
  </w:num>
  <w:num w:numId="5" w16cid:durableId="359165721">
    <w:abstractNumId w:val="22"/>
  </w:num>
  <w:num w:numId="6" w16cid:durableId="1496533023">
    <w:abstractNumId w:val="22"/>
  </w:num>
  <w:num w:numId="7" w16cid:durableId="678625914">
    <w:abstractNumId w:val="4"/>
  </w:num>
  <w:num w:numId="8" w16cid:durableId="1998878990">
    <w:abstractNumId w:val="36"/>
  </w:num>
  <w:num w:numId="9" w16cid:durableId="51655829">
    <w:abstractNumId w:val="20"/>
  </w:num>
  <w:num w:numId="10" w16cid:durableId="1764302821">
    <w:abstractNumId w:val="5"/>
  </w:num>
  <w:num w:numId="11" w16cid:durableId="870920240">
    <w:abstractNumId w:val="17"/>
  </w:num>
  <w:num w:numId="12" w16cid:durableId="1524711376">
    <w:abstractNumId w:val="15"/>
  </w:num>
  <w:num w:numId="13" w16cid:durableId="452024112">
    <w:abstractNumId w:val="32"/>
  </w:num>
  <w:num w:numId="14" w16cid:durableId="2001493522">
    <w:abstractNumId w:val="27"/>
  </w:num>
  <w:num w:numId="15" w16cid:durableId="1343514534">
    <w:abstractNumId w:val="19"/>
  </w:num>
  <w:num w:numId="16" w16cid:durableId="1044407879">
    <w:abstractNumId w:val="12"/>
  </w:num>
  <w:num w:numId="17" w16cid:durableId="264383373">
    <w:abstractNumId w:val="6"/>
  </w:num>
  <w:num w:numId="18" w16cid:durableId="1392583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2279404">
    <w:abstractNumId w:val="0"/>
  </w:num>
  <w:num w:numId="20" w16cid:durableId="43257585">
    <w:abstractNumId w:val="37"/>
  </w:num>
  <w:num w:numId="21" w16cid:durableId="1929002537">
    <w:abstractNumId w:val="1"/>
  </w:num>
  <w:num w:numId="22" w16cid:durableId="860435316">
    <w:abstractNumId w:val="18"/>
  </w:num>
  <w:num w:numId="23" w16cid:durableId="467016332">
    <w:abstractNumId w:val="13"/>
  </w:num>
  <w:num w:numId="24" w16cid:durableId="485246553">
    <w:abstractNumId w:val="25"/>
  </w:num>
  <w:num w:numId="25" w16cid:durableId="1175609246">
    <w:abstractNumId w:val="31"/>
  </w:num>
  <w:num w:numId="26" w16cid:durableId="1499231837">
    <w:abstractNumId w:val="2"/>
  </w:num>
  <w:num w:numId="27" w16cid:durableId="411589293">
    <w:abstractNumId w:val="30"/>
  </w:num>
  <w:num w:numId="28" w16cid:durableId="171995591">
    <w:abstractNumId w:val="28"/>
  </w:num>
  <w:num w:numId="29" w16cid:durableId="11206083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6481718">
    <w:abstractNumId w:val="23"/>
  </w:num>
  <w:num w:numId="31" w16cid:durableId="928082822">
    <w:abstractNumId w:val="21"/>
  </w:num>
  <w:num w:numId="32" w16cid:durableId="2005470683">
    <w:abstractNumId w:val="29"/>
  </w:num>
  <w:num w:numId="33" w16cid:durableId="577591382">
    <w:abstractNumId w:val="3"/>
  </w:num>
  <w:num w:numId="34" w16cid:durableId="2146775850">
    <w:abstractNumId w:val="34"/>
  </w:num>
  <w:num w:numId="35" w16cid:durableId="1414276467">
    <w:abstractNumId w:val="26"/>
  </w:num>
  <w:num w:numId="36" w16cid:durableId="1610434010">
    <w:abstractNumId w:val="7"/>
  </w:num>
  <w:num w:numId="37" w16cid:durableId="1537348573">
    <w:abstractNumId w:val="14"/>
  </w:num>
  <w:num w:numId="38" w16cid:durableId="245312556">
    <w:abstractNumId w:val="33"/>
  </w:num>
  <w:num w:numId="39" w16cid:durableId="477647265">
    <w:abstractNumId w:val="9"/>
  </w:num>
  <w:num w:numId="40" w16cid:durableId="873229664">
    <w:abstractNumId w:val="3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37B"/>
    <w:rsid w:val="00013A18"/>
    <w:rsid w:val="00015893"/>
    <w:rsid w:val="0002424F"/>
    <w:rsid w:val="00027947"/>
    <w:rsid w:val="00033582"/>
    <w:rsid w:val="00036B40"/>
    <w:rsid w:val="00036D76"/>
    <w:rsid w:val="000408FB"/>
    <w:rsid w:val="00040B6D"/>
    <w:rsid w:val="00051B85"/>
    <w:rsid w:val="00054A92"/>
    <w:rsid w:val="00056904"/>
    <w:rsid w:val="000572D8"/>
    <w:rsid w:val="00057816"/>
    <w:rsid w:val="00060589"/>
    <w:rsid w:val="00060EAD"/>
    <w:rsid w:val="00061676"/>
    <w:rsid w:val="00070A58"/>
    <w:rsid w:val="000712B0"/>
    <w:rsid w:val="00071C98"/>
    <w:rsid w:val="0009045E"/>
    <w:rsid w:val="00094799"/>
    <w:rsid w:val="00094EB9"/>
    <w:rsid w:val="00096510"/>
    <w:rsid w:val="000974B1"/>
    <w:rsid w:val="000B0DBD"/>
    <w:rsid w:val="000C12E4"/>
    <w:rsid w:val="000C47A9"/>
    <w:rsid w:val="000C679C"/>
    <w:rsid w:val="000D1645"/>
    <w:rsid w:val="000D42BE"/>
    <w:rsid w:val="000D5886"/>
    <w:rsid w:val="000E1564"/>
    <w:rsid w:val="00101BCF"/>
    <w:rsid w:val="00110EB0"/>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1472"/>
    <w:rsid w:val="001A4996"/>
    <w:rsid w:val="001B0061"/>
    <w:rsid w:val="001D1A8B"/>
    <w:rsid w:val="001D2EB1"/>
    <w:rsid w:val="001D4E94"/>
    <w:rsid w:val="001E7E73"/>
    <w:rsid w:val="001F3242"/>
    <w:rsid w:val="001F3600"/>
    <w:rsid w:val="001F3F20"/>
    <w:rsid w:val="001F737A"/>
    <w:rsid w:val="002067F1"/>
    <w:rsid w:val="00224257"/>
    <w:rsid w:val="0024291C"/>
    <w:rsid w:val="00243739"/>
    <w:rsid w:val="00257F22"/>
    <w:rsid w:val="00264A06"/>
    <w:rsid w:val="00265B9D"/>
    <w:rsid w:val="00265E1A"/>
    <w:rsid w:val="00270752"/>
    <w:rsid w:val="002721FE"/>
    <w:rsid w:val="002743D5"/>
    <w:rsid w:val="00275C14"/>
    <w:rsid w:val="002768AC"/>
    <w:rsid w:val="0028588C"/>
    <w:rsid w:val="002958A7"/>
    <w:rsid w:val="002A3129"/>
    <w:rsid w:val="002A48F7"/>
    <w:rsid w:val="002B5C62"/>
    <w:rsid w:val="002C470F"/>
    <w:rsid w:val="002D4CAD"/>
    <w:rsid w:val="002D5C5F"/>
    <w:rsid w:val="002D77B8"/>
    <w:rsid w:val="002E0A69"/>
    <w:rsid w:val="002E7AFC"/>
    <w:rsid w:val="002F10CA"/>
    <w:rsid w:val="00303C67"/>
    <w:rsid w:val="00310CB3"/>
    <w:rsid w:val="00314BA3"/>
    <w:rsid w:val="00347E8D"/>
    <w:rsid w:val="0036227F"/>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3667"/>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6493"/>
    <w:rsid w:val="00473D75"/>
    <w:rsid w:val="0047759A"/>
    <w:rsid w:val="00483047"/>
    <w:rsid w:val="004906BC"/>
    <w:rsid w:val="004925D9"/>
    <w:rsid w:val="00492AEE"/>
    <w:rsid w:val="00496273"/>
    <w:rsid w:val="004A723C"/>
    <w:rsid w:val="004B29F9"/>
    <w:rsid w:val="004C2303"/>
    <w:rsid w:val="004D154B"/>
    <w:rsid w:val="004D63D5"/>
    <w:rsid w:val="004E1AB0"/>
    <w:rsid w:val="004E649D"/>
    <w:rsid w:val="004E7573"/>
    <w:rsid w:val="004F0C4A"/>
    <w:rsid w:val="004F20AD"/>
    <w:rsid w:val="004F6B10"/>
    <w:rsid w:val="00520308"/>
    <w:rsid w:val="00533E46"/>
    <w:rsid w:val="00535E9B"/>
    <w:rsid w:val="005453F1"/>
    <w:rsid w:val="00551FB7"/>
    <w:rsid w:val="005563FF"/>
    <w:rsid w:val="00562E63"/>
    <w:rsid w:val="00567352"/>
    <w:rsid w:val="00574D7E"/>
    <w:rsid w:val="00582CE9"/>
    <w:rsid w:val="0058794A"/>
    <w:rsid w:val="005932BA"/>
    <w:rsid w:val="005A1CE4"/>
    <w:rsid w:val="005A354D"/>
    <w:rsid w:val="005A5C38"/>
    <w:rsid w:val="005B24A8"/>
    <w:rsid w:val="005B2B6D"/>
    <w:rsid w:val="005B3F04"/>
    <w:rsid w:val="005B6DC6"/>
    <w:rsid w:val="005C6812"/>
    <w:rsid w:val="005D118B"/>
    <w:rsid w:val="005D2D85"/>
    <w:rsid w:val="005D74EB"/>
    <w:rsid w:val="005E4AA3"/>
    <w:rsid w:val="005E79E5"/>
    <w:rsid w:val="005F208C"/>
    <w:rsid w:val="005F4299"/>
    <w:rsid w:val="00601FC4"/>
    <w:rsid w:val="00623B01"/>
    <w:rsid w:val="006240E4"/>
    <w:rsid w:val="00625BB0"/>
    <w:rsid w:val="006261BB"/>
    <w:rsid w:val="00646181"/>
    <w:rsid w:val="0065322E"/>
    <w:rsid w:val="00655DA8"/>
    <w:rsid w:val="00660237"/>
    <w:rsid w:val="00670CE4"/>
    <w:rsid w:val="0067116D"/>
    <w:rsid w:val="0067572D"/>
    <w:rsid w:val="006775EE"/>
    <w:rsid w:val="00680F7C"/>
    <w:rsid w:val="006911A3"/>
    <w:rsid w:val="00696995"/>
    <w:rsid w:val="006A0331"/>
    <w:rsid w:val="006A0565"/>
    <w:rsid w:val="006A4275"/>
    <w:rsid w:val="006B2C26"/>
    <w:rsid w:val="006C4791"/>
    <w:rsid w:val="006C4B70"/>
    <w:rsid w:val="006C6089"/>
    <w:rsid w:val="006D16F1"/>
    <w:rsid w:val="006E0E03"/>
    <w:rsid w:val="006E100D"/>
    <w:rsid w:val="006E2000"/>
    <w:rsid w:val="006E5EF6"/>
    <w:rsid w:val="006F3B57"/>
    <w:rsid w:val="006F4B30"/>
    <w:rsid w:val="006F5F72"/>
    <w:rsid w:val="00704BFF"/>
    <w:rsid w:val="00705324"/>
    <w:rsid w:val="0070569C"/>
    <w:rsid w:val="00710355"/>
    <w:rsid w:val="00713B03"/>
    <w:rsid w:val="00717358"/>
    <w:rsid w:val="00720ED1"/>
    <w:rsid w:val="00721A95"/>
    <w:rsid w:val="007246D0"/>
    <w:rsid w:val="00726BF1"/>
    <w:rsid w:val="00727EC1"/>
    <w:rsid w:val="0073187A"/>
    <w:rsid w:val="007343BE"/>
    <w:rsid w:val="007343C5"/>
    <w:rsid w:val="00735699"/>
    <w:rsid w:val="00742321"/>
    <w:rsid w:val="00742807"/>
    <w:rsid w:val="00760251"/>
    <w:rsid w:val="007617E0"/>
    <w:rsid w:val="007673CA"/>
    <w:rsid w:val="00772961"/>
    <w:rsid w:val="007757B5"/>
    <w:rsid w:val="007844EB"/>
    <w:rsid w:val="00784DC3"/>
    <w:rsid w:val="00787D9C"/>
    <w:rsid w:val="00794EFB"/>
    <w:rsid w:val="007A1B94"/>
    <w:rsid w:val="007B094C"/>
    <w:rsid w:val="007B0FF0"/>
    <w:rsid w:val="007B50D8"/>
    <w:rsid w:val="007C333A"/>
    <w:rsid w:val="007C6687"/>
    <w:rsid w:val="007C67FA"/>
    <w:rsid w:val="007D0675"/>
    <w:rsid w:val="007D1209"/>
    <w:rsid w:val="0080061F"/>
    <w:rsid w:val="00811BF9"/>
    <w:rsid w:val="00812E3F"/>
    <w:rsid w:val="008130D5"/>
    <w:rsid w:val="0081735D"/>
    <w:rsid w:val="008217CE"/>
    <w:rsid w:val="00827A7E"/>
    <w:rsid w:val="00831596"/>
    <w:rsid w:val="008334E0"/>
    <w:rsid w:val="00842578"/>
    <w:rsid w:val="00847B49"/>
    <w:rsid w:val="00852695"/>
    <w:rsid w:val="008548B7"/>
    <w:rsid w:val="00857549"/>
    <w:rsid w:val="008628EA"/>
    <w:rsid w:val="008707CC"/>
    <w:rsid w:val="00884D47"/>
    <w:rsid w:val="008A7413"/>
    <w:rsid w:val="008B6316"/>
    <w:rsid w:val="008B757D"/>
    <w:rsid w:val="008C5922"/>
    <w:rsid w:val="008C619A"/>
    <w:rsid w:val="008C74CA"/>
    <w:rsid w:val="008C75AB"/>
    <w:rsid w:val="008D12A6"/>
    <w:rsid w:val="008D6A33"/>
    <w:rsid w:val="008D6FD3"/>
    <w:rsid w:val="008E2EA9"/>
    <w:rsid w:val="008E41A4"/>
    <w:rsid w:val="008E4838"/>
    <w:rsid w:val="008F17DA"/>
    <w:rsid w:val="008F1FB0"/>
    <w:rsid w:val="009005AC"/>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2F90"/>
    <w:rsid w:val="009D58D0"/>
    <w:rsid w:val="009D5A1B"/>
    <w:rsid w:val="009D7472"/>
    <w:rsid w:val="009E0A88"/>
    <w:rsid w:val="009E2CB5"/>
    <w:rsid w:val="009E5B5E"/>
    <w:rsid w:val="009F1EE1"/>
    <w:rsid w:val="00A02C84"/>
    <w:rsid w:val="00A148D6"/>
    <w:rsid w:val="00A3668C"/>
    <w:rsid w:val="00A370AB"/>
    <w:rsid w:val="00A43299"/>
    <w:rsid w:val="00A467CA"/>
    <w:rsid w:val="00A5134A"/>
    <w:rsid w:val="00A54E78"/>
    <w:rsid w:val="00A57E04"/>
    <w:rsid w:val="00A6049B"/>
    <w:rsid w:val="00A62B4C"/>
    <w:rsid w:val="00A704BA"/>
    <w:rsid w:val="00A730B9"/>
    <w:rsid w:val="00A7626A"/>
    <w:rsid w:val="00A76AED"/>
    <w:rsid w:val="00A809BD"/>
    <w:rsid w:val="00A81CFB"/>
    <w:rsid w:val="00A85D6F"/>
    <w:rsid w:val="00A977AE"/>
    <w:rsid w:val="00AA134E"/>
    <w:rsid w:val="00AA3417"/>
    <w:rsid w:val="00AB5621"/>
    <w:rsid w:val="00AB78A2"/>
    <w:rsid w:val="00AC4A8D"/>
    <w:rsid w:val="00AC5A4C"/>
    <w:rsid w:val="00AD5D81"/>
    <w:rsid w:val="00AE1A85"/>
    <w:rsid w:val="00AE5E48"/>
    <w:rsid w:val="00AF30DB"/>
    <w:rsid w:val="00AF78FE"/>
    <w:rsid w:val="00AF7E7E"/>
    <w:rsid w:val="00B0355E"/>
    <w:rsid w:val="00B0459E"/>
    <w:rsid w:val="00B05E1A"/>
    <w:rsid w:val="00B10201"/>
    <w:rsid w:val="00B10A71"/>
    <w:rsid w:val="00B117DF"/>
    <w:rsid w:val="00B17A2B"/>
    <w:rsid w:val="00B260E3"/>
    <w:rsid w:val="00B3053E"/>
    <w:rsid w:val="00B31C09"/>
    <w:rsid w:val="00B379DE"/>
    <w:rsid w:val="00B422BD"/>
    <w:rsid w:val="00B44488"/>
    <w:rsid w:val="00B505C0"/>
    <w:rsid w:val="00B52A34"/>
    <w:rsid w:val="00B57759"/>
    <w:rsid w:val="00B62B32"/>
    <w:rsid w:val="00B67333"/>
    <w:rsid w:val="00B67D39"/>
    <w:rsid w:val="00B67FA9"/>
    <w:rsid w:val="00B7342C"/>
    <w:rsid w:val="00B74FE1"/>
    <w:rsid w:val="00B76CD7"/>
    <w:rsid w:val="00B801D6"/>
    <w:rsid w:val="00B83A96"/>
    <w:rsid w:val="00B83F8A"/>
    <w:rsid w:val="00B85AD5"/>
    <w:rsid w:val="00BA0FF4"/>
    <w:rsid w:val="00BA5673"/>
    <w:rsid w:val="00BB0255"/>
    <w:rsid w:val="00BB180C"/>
    <w:rsid w:val="00BB4477"/>
    <w:rsid w:val="00BC3599"/>
    <w:rsid w:val="00BC7D2B"/>
    <w:rsid w:val="00BD1D08"/>
    <w:rsid w:val="00BE0AE4"/>
    <w:rsid w:val="00BE38BB"/>
    <w:rsid w:val="00C003C6"/>
    <w:rsid w:val="00C0528E"/>
    <w:rsid w:val="00C07974"/>
    <w:rsid w:val="00C10B09"/>
    <w:rsid w:val="00C116F3"/>
    <w:rsid w:val="00C12714"/>
    <w:rsid w:val="00C13454"/>
    <w:rsid w:val="00C20678"/>
    <w:rsid w:val="00C224EE"/>
    <w:rsid w:val="00C23F3E"/>
    <w:rsid w:val="00C26BC0"/>
    <w:rsid w:val="00C272AD"/>
    <w:rsid w:val="00C27B9D"/>
    <w:rsid w:val="00C45F7E"/>
    <w:rsid w:val="00C5009D"/>
    <w:rsid w:val="00C51A00"/>
    <w:rsid w:val="00C53A22"/>
    <w:rsid w:val="00C5536E"/>
    <w:rsid w:val="00C64A07"/>
    <w:rsid w:val="00C6569B"/>
    <w:rsid w:val="00C66B9A"/>
    <w:rsid w:val="00C707D1"/>
    <w:rsid w:val="00C737A1"/>
    <w:rsid w:val="00C77BCF"/>
    <w:rsid w:val="00C874E6"/>
    <w:rsid w:val="00CA15EC"/>
    <w:rsid w:val="00CB2D26"/>
    <w:rsid w:val="00CB36DD"/>
    <w:rsid w:val="00CB3A6F"/>
    <w:rsid w:val="00CD2022"/>
    <w:rsid w:val="00CD523E"/>
    <w:rsid w:val="00CE2F55"/>
    <w:rsid w:val="00CE7842"/>
    <w:rsid w:val="00CE796A"/>
    <w:rsid w:val="00D02CBB"/>
    <w:rsid w:val="00D03C12"/>
    <w:rsid w:val="00D10930"/>
    <w:rsid w:val="00D1247E"/>
    <w:rsid w:val="00D16FAF"/>
    <w:rsid w:val="00D21BCE"/>
    <w:rsid w:val="00D308D7"/>
    <w:rsid w:val="00D516C1"/>
    <w:rsid w:val="00D546F7"/>
    <w:rsid w:val="00D6344F"/>
    <w:rsid w:val="00D74407"/>
    <w:rsid w:val="00D80E4A"/>
    <w:rsid w:val="00D9793B"/>
    <w:rsid w:val="00DA64DB"/>
    <w:rsid w:val="00DB1E5E"/>
    <w:rsid w:val="00DB2BFF"/>
    <w:rsid w:val="00DB3B99"/>
    <w:rsid w:val="00DB4140"/>
    <w:rsid w:val="00DC76F0"/>
    <w:rsid w:val="00DC7E48"/>
    <w:rsid w:val="00DD06C0"/>
    <w:rsid w:val="00DE1789"/>
    <w:rsid w:val="00DE1A2D"/>
    <w:rsid w:val="00DE2A42"/>
    <w:rsid w:val="00DE3208"/>
    <w:rsid w:val="00DE5745"/>
    <w:rsid w:val="00DF0A49"/>
    <w:rsid w:val="00DF2ED5"/>
    <w:rsid w:val="00E1031E"/>
    <w:rsid w:val="00E12F47"/>
    <w:rsid w:val="00E16545"/>
    <w:rsid w:val="00E20DB3"/>
    <w:rsid w:val="00E2123D"/>
    <w:rsid w:val="00E30B4B"/>
    <w:rsid w:val="00E33932"/>
    <w:rsid w:val="00E351E8"/>
    <w:rsid w:val="00E35E64"/>
    <w:rsid w:val="00E405A4"/>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32A9"/>
    <w:rsid w:val="00ED2431"/>
    <w:rsid w:val="00ED2FD4"/>
    <w:rsid w:val="00EE5E2C"/>
    <w:rsid w:val="00EF52F3"/>
    <w:rsid w:val="00F01E75"/>
    <w:rsid w:val="00F01FAF"/>
    <w:rsid w:val="00F21DD8"/>
    <w:rsid w:val="00F22B58"/>
    <w:rsid w:val="00F232E7"/>
    <w:rsid w:val="00F25128"/>
    <w:rsid w:val="00F32BD1"/>
    <w:rsid w:val="00F361B3"/>
    <w:rsid w:val="00F377D2"/>
    <w:rsid w:val="00F40848"/>
    <w:rsid w:val="00F417C0"/>
    <w:rsid w:val="00F4718C"/>
    <w:rsid w:val="00F527EB"/>
    <w:rsid w:val="00F57F56"/>
    <w:rsid w:val="00F65859"/>
    <w:rsid w:val="00F664AA"/>
    <w:rsid w:val="00F71902"/>
    <w:rsid w:val="00F724BA"/>
    <w:rsid w:val="00F751D8"/>
    <w:rsid w:val="00F80F8E"/>
    <w:rsid w:val="00F81046"/>
    <w:rsid w:val="00F835B4"/>
    <w:rsid w:val="00F90B96"/>
    <w:rsid w:val="00FA0F6A"/>
    <w:rsid w:val="00FA53FE"/>
    <w:rsid w:val="00FB0646"/>
    <w:rsid w:val="00FB61C7"/>
    <w:rsid w:val="00FC7BB0"/>
    <w:rsid w:val="00FD22AB"/>
    <w:rsid w:val="00FD2808"/>
    <w:rsid w:val="00FD3338"/>
    <w:rsid w:val="00FD4B8D"/>
    <w:rsid w:val="00FD6A5B"/>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77792">
      <w:bodyDiv w:val="1"/>
      <w:marLeft w:val="0"/>
      <w:marRight w:val="0"/>
      <w:marTop w:val="0"/>
      <w:marBottom w:val="0"/>
      <w:divBdr>
        <w:top w:val="none" w:sz="0" w:space="0" w:color="auto"/>
        <w:left w:val="none" w:sz="0" w:space="0" w:color="auto"/>
        <w:bottom w:val="none" w:sz="0" w:space="0" w:color="auto"/>
        <w:right w:val="none" w:sz="0" w:space="0" w:color="auto"/>
      </w:divBdr>
    </w:div>
    <w:div w:id="326829851">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35065945">
      <w:bodyDiv w:val="1"/>
      <w:marLeft w:val="0"/>
      <w:marRight w:val="0"/>
      <w:marTop w:val="0"/>
      <w:marBottom w:val="0"/>
      <w:divBdr>
        <w:top w:val="none" w:sz="0" w:space="0" w:color="auto"/>
        <w:left w:val="none" w:sz="0" w:space="0" w:color="auto"/>
        <w:bottom w:val="none" w:sz="0" w:space="0" w:color="auto"/>
        <w:right w:val="none" w:sz="0" w:space="0" w:color="auto"/>
      </w:divBdr>
    </w:div>
    <w:div w:id="694618416">
      <w:bodyDiv w:val="1"/>
      <w:marLeft w:val="0"/>
      <w:marRight w:val="0"/>
      <w:marTop w:val="0"/>
      <w:marBottom w:val="0"/>
      <w:divBdr>
        <w:top w:val="none" w:sz="0" w:space="0" w:color="auto"/>
        <w:left w:val="none" w:sz="0" w:space="0" w:color="auto"/>
        <w:bottom w:val="none" w:sz="0" w:space="0" w:color="auto"/>
        <w:right w:val="none" w:sz="0" w:space="0" w:color="auto"/>
      </w:divBdr>
    </w:div>
    <w:div w:id="1364015904">
      <w:bodyDiv w:val="1"/>
      <w:marLeft w:val="0"/>
      <w:marRight w:val="0"/>
      <w:marTop w:val="0"/>
      <w:marBottom w:val="0"/>
      <w:divBdr>
        <w:top w:val="none" w:sz="0" w:space="0" w:color="auto"/>
        <w:left w:val="none" w:sz="0" w:space="0" w:color="auto"/>
        <w:bottom w:val="none" w:sz="0" w:space="0" w:color="auto"/>
        <w:right w:val="none" w:sz="0" w:space="0" w:color="auto"/>
      </w:divBdr>
    </w:div>
    <w:div w:id="201144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część 5.docx</dmsv2BaseFileName>
    <dmsv2BaseDisplayName xmlns="http://schemas.microsoft.com/sharepoint/v3">Załącznik nr 1 do SWZ - część 5</dmsv2BaseDisplayName>
    <dmsv2SWPP2ObjectNumber xmlns="http://schemas.microsoft.com/sharepoint/v3">POST/DYS/OLD/GZ/04351/2025                        </dmsv2SWPP2ObjectNumber>
    <dmsv2SWPP2SumMD5 xmlns="http://schemas.microsoft.com/sharepoint/v3">a25a27e34a99aebb2622d16c768f4a0f</dmsv2SWPP2SumMD5>
    <dmsv2BaseMoved xmlns="http://schemas.microsoft.com/sharepoint/v3">false</dmsv2BaseMoved>
    <dmsv2BaseIsSensitive xmlns="http://schemas.microsoft.com/sharepoint/v3">true</dmsv2BaseIsSensitive>
    <dmsv2SWPP2IDSWPP2 xmlns="http://schemas.microsoft.com/sharepoint/v3">700588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23892936</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JEUP5JKVCYQC-1440096624-6274</_dlc_DocId>
    <_dlc_DocIdUrl xmlns="a19cb1c7-c5c7-46d4-85ae-d83685407bba">
      <Url>https://swpp2.dms.gkpge.pl/sites/41/_layouts/15/DocIdRedir.aspx?ID=JEUP5JKVCYQC-1440096624-6274</Url>
      <Description>JEUP5JKVCYQC-1440096624-6274</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DAFF9F-0FD4-44A8-BFD2-C5B889B081DE}">
  <ds:schemaRefs>
    <ds:schemaRef ds:uri="http://schemas.microsoft.com/sharepoint/event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78865176-F899-463E-8C30-0CE693BA2D0C}">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7F050CD5-AAD8-4D88-892A-5735CF26C10D}"/>
</file>

<file path=docProps/app.xml><?xml version="1.0" encoding="utf-8"?>
<Properties xmlns="http://schemas.openxmlformats.org/officeDocument/2006/extended-properties" xmlns:vt="http://schemas.openxmlformats.org/officeDocument/2006/docPropsVTypes">
  <Template>PGE word swz test.dotx</Template>
  <TotalTime>98</TotalTime>
  <Pages>2</Pages>
  <Words>773</Words>
  <Characters>4643</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41</cp:revision>
  <cp:lastPrinted>2024-07-15T11:21:00Z</cp:lastPrinted>
  <dcterms:created xsi:type="dcterms:W3CDTF">2025-10-01T10:46:00Z</dcterms:created>
  <dcterms:modified xsi:type="dcterms:W3CDTF">2025-12-02T11:33:00Z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db71ca12-d8b5-4ec1-94c7-ab7ca3666058</vt:lpwstr>
  </property>
</Properties>
</file>